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C29" w:rsidRDefault="007C2C29">
      <w:r>
        <w:t>Referencias según Vancouver:</w:t>
      </w:r>
    </w:p>
    <w:p w:rsidR="007C2C29" w:rsidRDefault="007C2C29" w:rsidP="007C2C29">
      <w:pPr>
        <w:numPr>
          <w:ilvl w:val="0"/>
          <w:numId w:val="1"/>
        </w:numPr>
        <w:spacing w:after="0" w:line="240" w:lineRule="auto"/>
      </w:pPr>
      <w:r>
        <w:t xml:space="preserve">La red de la Sandia [Internet]. </w:t>
      </w:r>
      <w:proofErr w:type="gramStart"/>
      <w:r>
        <w:t>Granada :</w:t>
      </w:r>
      <w:proofErr w:type="gramEnd"/>
      <w:r>
        <w:t xml:space="preserve"> Escuela Andaluza de Salud Pública; c2010-2015 [citado 10 Junio 2015 ]. Disponible en : </w:t>
      </w:r>
      <w:hyperlink r:id="rId7" w:history="1">
        <w:r w:rsidRPr="00462FB4">
          <w:rPr>
            <w:rStyle w:val="Hipervnculo"/>
          </w:rPr>
          <w:t>http://www.lareddelasandia.org</w:t>
        </w:r>
      </w:hyperlink>
    </w:p>
    <w:p w:rsidR="007C2C29" w:rsidRDefault="007C2C29" w:rsidP="007C2C29">
      <w:pPr>
        <w:numPr>
          <w:ilvl w:val="0"/>
          <w:numId w:val="1"/>
        </w:numPr>
        <w:spacing w:after="0" w:line="240" w:lineRule="auto"/>
      </w:pPr>
      <w:r>
        <w:t xml:space="preserve"> Programa PERSEO [Internet]. Madrid: Ministerio Sanidad; c2007-2015: Pirámide NAOS; 2007 [citado 10 Junio 2015]. [1 página]. Disponible en : </w:t>
      </w:r>
      <w:hyperlink r:id="rId8" w:history="1">
        <w:r w:rsidRPr="00462FB4">
          <w:rPr>
            <w:rStyle w:val="Hipervnculo"/>
          </w:rPr>
          <w:t>http://www.perseo.aesan.msps.es/docs/docs/programa_perseo/material_divulgativo/Piramide_FINAL.pdf</w:t>
        </w:r>
      </w:hyperlink>
    </w:p>
    <w:p w:rsidR="007C2C29" w:rsidRDefault="007C2C29"/>
    <w:sectPr w:rsidR="007C2C29" w:rsidSect="00C133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9F9" w:rsidRDefault="00F779F9" w:rsidP="005C2466">
      <w:pPr>
        <w:spacing w:after="0" w:line="240" w:lineRule="auto"/>
      </w:pPr>
      <w:r>
        <w:separator/>
      </w:r>
    </w:p>
  </w:endnote>
  <w:endnote w:type="continuationSeparator" w:id="0">
    <w:p w:rsidR="00F779F9" w:rsidRDefault="00F779F9" w:rsidP="005C2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466" w:rsidRDefault="005C246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466" w:rsidRDefault="005C2466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466" w:rsidRDefault="005C246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9F9" w:rsidRDefault="00F779F9" w:rsidP="005C2466">
      <w:pPr>
        <w:spacing w:after="0" w:line="240" w:lineRule="auto"/>
      </w:pPr>
      <w:r>
        <w:separator/>
      </w:r>
    </w:p>
  </w:footnote>
  <w:footnote w:type="continuationSeparator" w:id="0">
    <w:p w:rsidR="00F779F9" w:rsidRDefault="00F779F9" w:rsidP="005C2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466" w:rsidRDefault="005C2466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466" w:rsidRPr="005C2466" w:rsidRDefault="005C2466" w:rsidP="005C2466">
    <w:pPr>
      <w:tabs>
        <w:tab w:val="center" w:pos="4252"/>
        <w:tab w:val="right" w:pos="8504"/>
      </w:tabs>
      <w:jc w:val="center"/>
      <w:rPr>
        <w:rFonts w:ascii="Calibri" w:eastAsia="Times New Roman" w:hAnsi="Calibri" w:cs="Times New Roman"/>
      </w:rPr>
    </w:pPr>
    <w:r>
      <w:rPr>
        <w:rFonts w:ascii="Calibri" w:eastAsia="Times New Roman" w:hAnsi="Calibri" w:cs="Times New Roman"/>
        <w:noProof/>
        <w:lang w:eastAsia="es-ES"/>
      </w:rPr>
      <w:drawing>
        <wp:inline distT="0" distB="0" distL="0" distR="0">
          <wp:extent cx="2219325" cy="609600"/>
          <wp:effectExtent l="19050" t="0" r="9525" b="0"/>
          <wp:docPr id="2" name="Imagen 2" descr="http://deporcuna.blogia.com/upload/20070821181430-logo-servicio-andaluz-de-salu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deporcuna.blogia.com/upload/20070821181430-logo-servicio-andaluz-de-salud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Times New Roman"/>
        <w:noProof/>
        <w:lang w:eastAsia="es-ES"/>
      </w:rPr>
      <w:drawing>
        <wp:inline distT="0" distB="0" distL="0" distR="0">
          <wp:extent cx="1743075" cy="600075"/>
          <wp:effectExtent l="19050" t="0" r="9525" b="0"/>
          <wp:docPr id="3" name="Imagen 3" descr="http://10.8.11.200/weblab/pics/logoHOSPmarbGR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10.8.11.200/weblab/pics/logoHOSPmarbGRAN.jpg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C2466" w:rsidRPr="005C2466" w:rsidRDefault="005C2466" w:rsidP="005C2466">
    <w:pPr>
      <w:jc w:val="center"/>
      <w:rPr>
        <w:rFonts w:ascii="Calibri" w:eastAsia="Times New Roman" w:hAnsi="Calibri" w:cs="Times New Roman"/>
      </w:rPr>
    </w:pPr>
    <w:r w:rsidRPr="005C2466">
      <w:rPr>
        <w:rFonts w:ascii="Calibri" w:eastAsia="Times New Roman" w:hAnsi="Calibri" w:cs="Times New Roman"/>
      </w:rPr>
      <w:t>UNIDAD DE ENDOCRINOLOGÍA PEDIÁTRICA. UGC PEDIATRIA INTEGRAL</w:t>
    </w:r>
  </w:p>
  <w:p w:rsidR="005C2466" w:rsidRPr="005C2466" w:rsidRDefault="005C2466" w:rsidP="005C2466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466" w:rsidRDefault="005C246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34527"/>
    <w:multiLevelType w:val="hybridMultilevel"/>
    <w:tmpl w:val="15580ED4"/>
    <w:lvl w:ilvl="0" w:tplc="36861842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2C29"/>
    <w:rsid w:val="004075F3"/>
    <w:rsid w:val="005C2466"/>
    <w:rsid w:val="00653C82"/>
    <w:rsid w:val="006B5472"/>
    <w:rsid w:val="007C2C29"/>
    <w:rsid w:val="009272E1"/>
    <w:rsid w:val="00A676B7"/>
    <w:rsid w:val="00C13379"/>
    <w:rsid w:val="00C54523"/>
    <w:rsid w:val="00F77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3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7C2C2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3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3C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5C24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C2466"/>
  </w:style>
  <w:style w:type="paragraph" w:styleId="Piedepgina">
    <w:name w:val="footer"/>
    <w:basedOn w:val="Normal"/>
    <w:link w:val="PiedepginaCar"/>
    <w:uiPriority w:val="99"/>
    <w:semiHidden/>
    <w:unhideWhenUsed/>
    <w:rsid w:val="005C24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C24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seo.aesan.msps.es/docs/docs/programa_perseo/material_divulgativo/Piramide_FINAL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lareddelasandia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deporcuna.blogia.com/upload/20070821181430-logo-servicio-andaluz-de-salud.gif" TargetMode="External"/><Relationship Id="rId1" Type="http://schemas.openxmlformats.org/officeDocument/2006/relationships/image" Target="media/image1.gif"/><Relationship Id="rId4" Type="http://schemas.openxmlformats.org/officeDocument/2006/relationships/image" Target="http://10.8.11.200/weblab/pics/logoHOSPmarbGRAN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496</Characters>
  <Application>Microsoft Office Word</Application>
  <DocSecurity>0</DocSecurity>
  <Lines>4</Lines>
  <Paragraphs>1</Paragraphs>
  <ScaleCrop>false</ScaleCrop>
  <Company>Hewlett-Packard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ALAMARCA</dc:creator>
  <cp:keywords/>
  <dc:description/>
  <cp:lastModifiedBy>ALAMARCA</cp:lastModifiedBy>
  <cp:revision>5</cp:revision>
  <cp:lastPrinted>2015-07-27T14:40:00Z</cp:lastPrinted>
  <dcterms:created xsi:type="dcterms:W3CDTF">2015-06-21T19:20:00Z</dcterms:created>
  <dcterms:modified xsi:type="dcterms:W3CDTF">2015-07-27T14:40:00Z</dcterms:modified>
</cp:coreProperties>
</file>